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发光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行动”假发申请书</w:t>
      </w:r>
    </w:p>
    <w:tbl>
      <w:tblPr>
        <w:tblStyle w:val="6"/>
        <w:tblpPr w:leftFromText="180" w:rightFromText="180" w:vertAnchor="page" w:horzAnchor="margin" w:tblpXSpec="center" w:tblpY="2071"/>
        <w:tblOverlap w:val="never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102" w:type="dxa"/>
          <w:bottom w:w="45" w:type="dxa"/>
          <w:right w:w="102" w:type="dxa"/>
        </w:tblCellMar>
      </w:tblPr>
      <w:tblGrid>
        <w:gridCol w:w="1462"/>
        <w:gridCol w:w="1275"/>
        <w:gridCol w:w="2025"/>
        <w:gridCol w:w="1500"/>
        <w:gridCol w:w="729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465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ind w:firstLine="221" w:firstLineChars="100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465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465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8015" w:type="dxa"/>
            <w:gridSpan w:val="5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省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区（县）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街道（镇）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社区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2948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8015" w:type="dxa"/>
            <w:gridSpan w:val="5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1"/>
              </w:numPr>
              <w:snapToGrid w:val="0"/>
              <w:spacing w:before="156" w:beforeLines="50" w:line="300" w:lineRule="auto"/>
              <w:ind w:firstLineChars="0"/>
              <w:rPr>
                <w:rFonts w:ascii="宋体" w:hAnsi="宋体" w:cs="Times New Roman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Times New Roman"/>
                <w:kern w:val="0"/>
                <w:sz w:val="22"/>
                <w:szCs w:val="22"/>
              </w:rPr>
              <w:pict>
                <v:shape id="1027" o:spid="_x0000_s1026" o:spt="32" type="#_x0000_t32" style="position:absolute;left:0pt;margin-left:116.55pt;margin-top:23.15pt;height:0pt;width:90pt;z-index:1024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>受捐者所患疾病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 xml:space="preserve">  </w:t>
            </w:r>
          </w:p>
          <w:p>
            <w:pPr>
              <w:pStyle w:val="20"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Times New Roman"/>
                <w:kern w:val="0"/>
                <w:sz w:val="22"/>
                <w:szCs w:val="22"/>
              </w:rPr>
              <w:t>受捐者近三年内就业状况：□有工作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 xml:space="preserve">□无工作 </w:t>
            </w:r>
          </w:p>
          <w:p>
            <w:pPr>
              <w:pStyle w:val="20"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Times New Roman"/>
                <w:kern w:val="0"/>
                <w:sz w:val="22"/>
                <w:szCs w:val="22"/>
              </w:rPr>
              <w:t>受捐者家庭经济状况：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>□良好（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>医疗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>负担较小） □一般（有一定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>医疗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>负担）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 xml:space="preserve">□较差（医疗负担较大） </w:t>
            </w:r>
          </w:p>
          <w:p>
            <w:pPr>
              <w:pStyle w:val="20"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Times New Roman"/>
                <w:kern w:val="0"/>
                <w:sz w:val="22"/>
                <w:szCs w:val="22"/>
              </w:rPr>
              <w:t>受捐者心理状况：□积极 □</w: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>需要</w:t>
            </w:r>
            <w:r>
              <w:rPr>
                <w:rFonts w:ascii="宋体" w:hAnsi="宋体" w:cs="Times New Roman"/>
                <w:kern w:val="0"/>
                <w:sz w:val="22"/>
                <w:szCs w:val="22"/>
              </w:rPr>
              <w:t>支持 □需要干预</w:t>
            </w:r>
          </w:p>
          <w:p>
            <w:pPr>
              <w:pStyle w:val="20"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179070</wp:posOffset>
                      </wp:positionV>
                      <wp:extent cx="1143000" cy="0"/>
                      <wp:effectExtent l="0" t="0" r="0" b="0"/>
                      <wp:wrapNone/>
                      <wp:docPr id="1028" name="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27" o:spid="_x0000_s1026" o:spt="32" type="#_x0000_t32" style="position:absolute;left:0pt;margin-left:152.55pt;margin-top:14.1pt;height:0pt;width:90pt;z-index:1024;mso-width-relative:page;mso-height-relative:page;" filled="f" stroked="t" coordsize="21600,21600" o:gfxdata="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jp8JtYAAAAJAQAADwAAAAAAAAABACAAAAAiAAAAZHJzL2Rvd25y&#10;ZXYueG1sUEsBAhQAFAAAAAgAh07iQLhY8VfHAQAAmAMAAA4AAAAAAAAAAQAgAAAAJQEAAGRycy9l&#10;Mm9Eb2MueG1sUEsFBgAAAAAGAAYAWQEAAF4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 xml:space="preserve">申请人与受捐者的关系：  </w:t>
            </w:r>
          </w:p>
          <w:p>
            <w:pPr>
              <w:pStyle w:val="20"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kern w:val="0"/>
                <w:sz w:val="22"/>
                <w:szCs w:val="22"/>
              </w:rPr>
              <w:t>其他需要说明的状况：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448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448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auto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448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auto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widowControl/>
              <w:spacing w:line="300" w:lineRule="auto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102" w:type="dxa"/>
            <w:bottom w:w="45" w:type="dxa"/>
            <w:right w:w="102" w:type="dxa"/>
          </w:tblCellMar>
        </w:tblPrEx>
        <w:trPr>
          <w:trHeight w:val="1582" w:hRule="atLeast"/>
          <w:jc w:val="center"/>
        </w:trPr>
        <w:tc>
          <w:tcPr>
            <w:tcW w:w="14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申请人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8015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本人声明：以上所述事实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内容真实、准确、完整，我对此负责并承担由此引起的一切法律责任。</w:t>
            </w:r>
          </w:p>
          <w:p>
            <w:pPr>
              <w:widowControl/>
              <w:spacing w:before="234" w:beforeLines="75" w:after="156" w:afterLines="5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申请人签名：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ind w:right="241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年    月    日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备注：</w:t>
      </w:r>
    </w:p>
    <w:p>
      <w:pPr>
        <w:pStyle w:val="22"/>
        <w:widowControl/>
        <w:numPr>
          <w:ilvl w:val="0"/>
          <w:numId w:val="2"/>
        </w:numPr>
        <w:ind w:left="284" w:hanging="284" w:firstLineChars="0"/>
        <w:jc w:val="left"/>
        <w:rPr>
          <w:rFonts w:ascii="宋体" w:hAnsi="宋体" w:cs="宋体"/>
          <w:b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表格最末一栏中，请选择至少一个有关单位敲盖公章，鼓励选择两个或以上单位证明。</w:t>
      </w:r>
    </w:p>
    <w:p>
      <w:pPr>
        <w:pStyle w:val="22"/>
        <w:numPr>
          <w:ilvl w:val="0"/>
          <w:numId w:val="2"/>
        </w:numPr>
        <w:ind w:left="284" w:hanging="284" w:firstLineChars="0"/>
        <w:rPr>
          <w:rFonts w:hint="eastAsia" w:ascii="宋体" w:hAnsi="宋体" w:cs="宋体"/>
          <w:b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/>
        </w:rPr>
        <w:t>受助人诊断证明（须加盖诊断证明专用章）</w:t>
      </w:r>
    </w:p>
    <w:p>
      <w:pPr>
        <w:pStyle w:val="22"/>
        <w:numPr>
          <w:ilvl w:val="0"/>
          <w:numId w:val="2"/>
        </w:numPr>
        <w:ind w:left="284" w:hanging="284" w:firstLineChars="0"/>
        <w:rPr>
          <w:rFonts w:hint="eastAsia" w:ascii="宋体" w:hAnsi="宋体" w:cs="宋体"/>
          <w:b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“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/>
        </w:rPr>
        <w:t>发光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行动”将对成功递交的材料进行审核，审核结果将在一周之内告知申请人。</w:t>
      </w:r>
    </w:p>
    <w:p>
      <w:pPr>
        <w:pStyle w:val="22"/>
        <w:numPr>
          <w:ilvl w:val="0"/>
          <w:numId w:val="2"/>
        </w:numPr>
        <w:ind w:left="284" w:hanging="284" w:firstLineChars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所提交材料尽量充实、详尽。申请人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/>
        </w:rPr>
        <w:t>需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提供受捐者近照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/>
        </w:rPr>
        <w:t>。</w:t>
      </w:r>
    </w:p>
    <w:p>
      <w:pPr>
        <w:pStyle w:val="22"/>
        <w:numPr>
          <w:ilvl w:val="0"/>
          <w:numId w:val="2"/>
        </w:numPr>
        <w:ind w:left="284" w:hanging="284" w:firstLineChars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 w:cs="宋体"/>
          <w:b/>
          <w:color w:val="FF0000"/>
          <w:kern w:val="0"/>
          <w:sz w:val="22"/>
          <w:szCs w:val="22"/>
          <w:lang w:val="en-US" w:eastAsia="zh-CN"/>
        </w:rPr>
        <w:t>受助人需要签署《肖像授权书》。</w:t>
      </w:r>
      <w:bookmarkStart w:id="0" w:name="_GoBack"/>
      <w:bookmarkEnd w:id="0"/>
    </w:p>
    <w:p>
      <w:pPr>
        <w:pStyle w:val="22"/>
        <w:numPr>
          <w:ilvl w:val="0"/>
          <w:numId w:val="2"/>
        </w:numPr>
        <w:ind w:left="284" w:hanging="284" w:firstLineChars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所有受捐假发一律不可用作商业用途，不可随意转赠。如经发现，我们将通过法律手段维护组织与受众的权益。</w:t>
      </w:r>
    </w:p>
    <w:p>
      <w:pPr>
        <w:pStyle w:val="22"/>
        <w:numPr>
          <w:ilvl w:val="0"/>
          <w:numId w:val="2"/>
        </w:numPr>
        <w:ind w:left="284" w:hanging="284" w:firstLineChars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申请流程及材料的最终解释权归“</w:t>
      </w:r>
      <w:r>
        <w:rPr>
          <w:rFonts w:hint="eastAsia" w:ascii="宋体" w:hAnsi="宋体"/>
          <w:b/>
          <w:sz w:val="22"/>
          <w:szCs w:val="22"/>
          <w:lang w:eastAsia="zh-CN"/>
        </w:rPr>
        <w:t>发光</w:t>
      </w:r>
      <w:r>
        <w:rPr>
          <w:rFonts w:hint="eastAsia" w:ascii="宋体" w:hAnsi="宋体"/>
          <w:b/>
          <w:sz w:val="22"/>
          <w:szCs w:val="22"/>
        </w:rPr>
        <w:t>行动”所有。</w:t>
      </w:r>
    </w:p>
    <w:p>
      <w:pPr>
        <w:pStyle w:val="22"/>
        <w:numPr>
          <w:ilvl w:val="0"/>
          <w:numId w:val="2"/>
        </w:numPr>
        <w:ind w:left="284" w:hanging="284" w:firstLineChars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ab/>
      </w:r>
      <w:r>
        <w:rPr>
          <w:rFonts w:hint="eastAsia" w:ascii="宋体" w:hAnsi="宋体" w:cs="宋体"/>
          <w:b/>
          <w:color w:val="FF0000"/>
          <w:kern w:val="0"/>
          <w:sz w:val="22"/>
          <w:szCs w:val="22"/>
        </w:rPr>
        <w:t>*</w:t>
      </w:r>
      <w:r>
        <w:rPr>
          <w:rFonts w:hint="eastAsia" w:ascii="宋体" w:hAnsi="宋体" w:cs="宋体"/>
          <w:b/>
          <w:color w:val="FF0000"/>
          <w:kern w:val="0"/>
          <w:sz w:val="22"/>
          <w:szCs w:val="22"/>
          <w:lang w:eastAsia="zh-CN"/>
        </w:rPr>
        <w:t>发光</w:t>
      </w:r>
      <w:r>
        <w:rPr>
          <w:rFonts w:hint="eastAsia" w:ascii="宋体" w:hAnsi="宋体" w:cs="宋体"/>
          <w:b/>
          <w:color w:val="FF0000"/>
          <w:kern w:val="0"/>
          <w:sz w:val="22"/>
          <w:szCs w:val="22"/>
        </w:rPr>
        <w:t>行动将对受捐者的各类资料严格保密</w:t>
      </w:r>
      <w:r>
        <w:rPr>
          <w:rFonts w:hint="eastAsia" w:ascii="宋体" w:hAnsi="宋体" w:cs="宋体"/>
          <w:b/>
          <w:color w:val="FF0000"/>
          <w:kern w:val="0"/>
          <w:sz w:val="22"/>
          <w:szCs w:val="22"/>
          <w:lang w:eastAsia="zh-CN"/>
        </w:rPr>
        <w:t>。</w:t>
      </w:r>
    </w:p>
    <w:p>
      <w:pPr>
        <w:rPr>
          <w:rFonts w:ascii="宋体" w:hAnsi="宋体"/>
          <w:b/>
          <w:sz w:val="22"/>
          <w:szCs w:val="2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135" w:right="1800" w:bottom="993" w:left="180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</w:t>
    </w:r>
    <w:r>
      <w:rPr>
        <w:rFonts w:hint="eastAsia"/>
        <w:lang w:eastAsia="zh-CN"/>
      </w:rPr>
      <w:t>苏州市小红帽义工协会</w:t>
    </w:r>
    <w:r>
      <w:rPr>
        <w:rFonts w:hint="eastAsia"/>
      </w:rPr>
      <w:t>“</w:t>
    </w:r>
    <w:r>
      <w:rPr>
        <w:rFonts w:hint="eastAsia"/>
        <w:lang w:eastAsia="zh-CN"/>
      </w:rPr>
      <w:t>发光</w:t>
    </w:r>
    <w:r>
      <w:rPr>
        <w:rFonts w:hint="eastAsia"/>
      </w:rPr>
      <w:t>行动”</w:t>
    </w:r>
    <w:r>
      <w:rPr>
        <w:rFonts w:hint="eastAsia"/>
        <w:lang w:eastAsia="zh-CN"/>
      </w:rPr>
      <w:t>项目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zh-CN"/>
      </w:rPr>
      <w:t>[键入文字]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C4B04"/>
    <w:rsid w:val="18E17B4D"/>
    <w:rsid w:val="1F797A63"/>
    <w:rsid w:val="296E0737"/>
    <w:rsid w:val="29B14189"/>
    <w:rsid w:val="391B5351"/>
    <w:rsid w:val="5F275DB2"/>
    <w:rsid w:val="72090E49"/>
    <w:rsid w:val="75E4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outlineLvl w:val="0"/>
    </w:pPr>
    <w:rPr>
      <w:b/>
      <w:kern w:val="44"/>
      <w:sz w:val="44"/>
    </w:rPr>
  </w:style>
  <w:style w:type="character" w:default="1" w:styleId="15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6">
    <w:name w:val="font0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页眉 Char"/>
    <w:basedOn w:val="15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页脚 Char"/>
    <w:basedOn w:val="15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批注框文本 Char"/>
    <w:basedOn w:val="1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2">
    <w:name w:val="List Paragraph_d7af5bc9-b0fc-4592-b3d8-0e97f18dbe91"/>
    <w:basedOn w:val="1"/>
    <w:qFormat/>
    <w:uiPriority w:val="99"/>
    <w:pPr>
      <w:ind w:firstLine="420" w:firstLineChars="200"/>
    </w:pPr>
  </w:style>
  <w:style w:type="paragraph" w:customStyle="1" w:styleId="23">
    <w:name w:val="样式1"/>
    <w:basedOn w:val="1"/>
    <w:qFormat/>
    <w:uiPriority w:val="0"/>
    <w:rPr>
      <w:rFonts w:ascii="Calibri" w:hAnsi="Calibri"/>
      <w:spacing w:val="23"/>
    </w:rPr>
  </w:style>
  <w:style w:type="paragraph" w:customStyle="1" w:styleId="24">
    <w:name w:val="样式2"/>
    <w:basedOn w:val="1"/>
    <w:qFormat/>
    <w:uiPriority w:val="0"/>
    <w:rPr>
      <w:rFonts w:ascii="Calibri" w:hAnsi="Calibri"/>
      <w:spacing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565</Words>
  <Characters>565</Characters>
  <Paragraphs>79</Paragraphs>
  <TotalTime>5</TotalTime>
  <ScaleCrop>false</ScaleCrop>
  <LinksUpToDate>false</LinksUpToDate>
  <CharactersWithSpaces>707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2017-04-18T11:13:00Z</dcterms:created>
  <dc:creator>Healer</dc:creator>
  <cp:lastModifiedBy>佳佳</cp:lastModifiedBy>
  <cp:lastPrinted>2016-12-19T09:12:00Z</cp:lastPrinted>
  <dcterms:modified xsi:type="dcterms:W3CDTF">2020-10-13T12:01:22Z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